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96A6" w14:textId="257513BC" w:rsidR="007C6821" w:rsidRDefault="007C6821">
      <w:pPr>
        <w:pStyle w:val="Nzev"/>
        <w:spacing w:before="0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ČLS JEP - Společnost patologické a klinické fysiologie </w:t>
      </w:r>
      <w:r w:rsidR="00447D86">
        <w:rPr>
          <w:b/>
          <w:bCs/>
          <w:i/>
          <w:iCs/>
          <w:sz w:val="22"/>
          <w:szCs w:val="22"/>
        </w:rPr>
        <w:t>–</w:t>
      </w:r>
      <w:r>
        <w:rPr>
          <w:b/>
          <w:bCs/>
          <w:i/>
          <w:iCs/>
          <w:sz w:val="22"/>
          <w:szCs w:val="22"/>
        </w:rPr>
        <w:t xml:space="preserve"> </w:t>
      </w:r>
      <w:r w:rsidR="00447D86">
        <w:rPr>
          <w:b/>
          <w:bCs/>
          <w:i/>
          <w:iCs/>
          <w:sz w:val="22"/>
          <w:szCs w:val="22"/>
        </w:rPr>
        <w:t xml:space="preserve">Komise </w:t>
      </w:r>
      <w:r>
        <w:rPr>
          <w:b/>
          <w:bCs/>
          <w:i/>
          <w:iCs/>
          <w:sz w:val="22"/>
          <w:szCs w:val="22"/>
        </w:rPr>
        <w:t xml:space="preserve"> pro atherosklerosu</w:t>
      </w:r>
    </w:p>
    <w:p w14:paraId="73875A02" w14:textId="77777777" w:rsidR="00EB355F" w:rsidRDefault="00EB355F" w:rsidP="002E46F1">
      <w:pPr>
        <w:pStyle w:val="Nzev"/>
        <w:spacing w:before="0"/>
        <w:ind w:left="18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Česká s</w:t>
      </w:r>
      <w:r w:rsidR="007C6821">
        <w:rPr>
          <w:b/>
          <w:bCs/>
          <w:i/>
          <w:iCs/>
          <w:sz w:val="22"/>
          <w:szCs w:val="22"/>
        </w:rPr>
        <w:t>polečnost klinické biochemie,</w:t>
      </w:r>
    </w:p>
    <w:p w14:paraId="2A94FABC" w14:textId="77777777" w:rsidR="007C6821" w:rsidRDefault="00EB355F" w:rsidP="002E46F1">
      <w:pPr>
        <w:pStyle w:val="Nzev"/>
        <w:spacing w:before="0"/>
        <w:ind w:left="18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Společnost klinické</w:t>
      </w:r>
      <w:r w:rsidR="007C6821">
        <w:rPr>
          <w:b/>
          <w:bCs/>
          <w:i/>
          <w:iCs/>
          <w:sz w:val="22"/>
          <w:szCs w:val="22"/>
        </w:rPr>
        <w:t xml:space="preserve"> výživy a intensivní metabolické péče </w:t>
      </w:r>
    </w:p>
    <w:p w14:paraId="3063C974" w14:textId="77777777" w:rsidR="002E46F1" w:rsidRDefault="002E46F1" w:rsidP="002E46F1">
      <w:pPr>
        <w:pStyle w:val="Nzev"/>
        <w:spacing w:before="0"/>
        <w:ind w:left="180"/>
        <w:rPr>
          <w:b/>
          <w:bCs/>
          <w:i/>
          <w:iCs/>
          <w:sz w:val="22"/>
          <w:szCs w:val="22"/>
        </w:rPr>
      </w:pPr>
    </w:p>
    <w:p w14:paraId="7F3421BB" w14:textId="77777777" w:rsidR="002E46F1" w:rsidRDefault="002E46F1" w:rsidP="002E46F1">
      <w:pPr>
        <w:pStyle w:val="Nzev"/>
        <w:spacing w:before="0"/>
        <w:ind w:left="180"/>
        <w:rPr>
          <w:b/>
          <w:bCs/>
          <w:i/>
          <w:iCs/>
          <w:sz w:val="4"/>
          <w:szCs w:val="4"/>
        </w:rPr>
      </w:pPr>
    </w:p>
    <w:p w14:paraId="0DFF04CA" w14:textId="77777777" w:rsidR="007C6821" w:rsidRDefault="007C6821">
      <w:pPr>
        <w:pStyle w:val="Nzev"/>
        <w:spacing w:before="0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SLS </w:t>
      </w:r>
      <w:r w:rsidR="00390E90">
        <w:rPr>
          <w:b/>
          <w:bCs/>
          <w:i/>
          <w:iCs/>
          <w:sz w:val="22"/>
          <w:szCs w:val="22"/>
        </w:rPr>
        <w:t>–</w:t>
      </w:r>
      <w:r>
        <w:rPr>
          <w:b/>
          <w:bCs/>
          <w:i/>
          <w:iCs/>
          <w:sz w:val="22"/>
          <w:szCs w:val="22"/>
        </w:rPr>
        <w:t xml:space="preserve"> Spol</w:t>
      </w:r>
      <w:r w:rsidR="00390E90">
        <w:rPr>
          <w:b/>
          <w:bCs/>
          <w:i/>
          <w:iCs/>
          <w:sz w:val="22"/>
          <w:szCs w:val="22"/>
        </w:rPr>
        <w:t>o</w:t>
      </w:r>
      <w:r>
        <w:rPr>
          <w:b/>
          <w:bCs/>
          <w:i/>
          <w:iCs/>
          <w:sz w:val="22"/>
          <w:szCs w:val="22"/>
        </w:rPr>
        <w:t>čnos</w:t>
      </w:r>
      <w:r w:rsidR="00390E90">
        <w:rPr>
          <w:b/>
          <w:bCs/>
          <w:i/>
          <w:iCs/>
          <w:sz w:val="22"/>
          <w:szCs w:val="22"/>
        </w:rPr>
        <w:t>ť</w:t>
      </w:r>
      <w:r>
        <w:rPr>
          <w:b/>
          <w:bCs/>
          <w:i/>
          <w:iCs/>
          <w:sz w:val="22"/>
          <w:szCs w:val="22"/>
        </w:rPr>
        <w:t xml:space="preserve"> klinick</w:t>
      </w:r>
      <w:r w:rsidR="00390E90">
        <w:rPr>
          <w:b/>
          <w:bCs/>
          <w:i/>
          <w:iCs/>
          <w:sz w:val="22"/>
          <w:szCs w:val="22"/>
        </w:rPr>
        <w:t>ej</w:t>
      </w:r>
      <w:r>
        <w:rPr>
          <w:b/>
          <w:bCs/>
          <w:i/>
          <w:iCs/>
          <w:sz w:val="22"/>
          <w:szCs w:val="22"/>
        </w:rPr>
        <w:t xml:space="preserve"> bioch</w:t>
      </w:r>
      <w:r w:rsidR="00390E90">
        <w:rPr>
          <w:b/>
          <w:bCs/>
          <w:i/>
          <w:iCs/>
          <w:sz w:val="22"/>
          <w:szCs w:val="22"/>
        </w:rPr>
        <w:t>é</w:t>
      </w:r>
      <w:r>
        <w:rPr>
          <w:b/>
          <w:bCs/>
          <w:i/>
          <w:iCs/>
          <w:sz w:val="22"/>
          <w:szCs w:val="22"/>
        </w:rPr>
        <w:t>mie - Sekc</w:t>
      </w:r>
      <w:r w:rsidR="00390E90">
        <w:rPr>
          <w:b/>
          <w:bCs/>
          <w:i/>
          <w:iCs/>
          <w:sz w:val="22"/>
          <w:szCs w:val="22"/>
        </w:rPr>
        <w:t>ia</w:t>
      </w:r>
      <w:r>
        <w:rPr>
          <w:b/>
          <w:bCs/>
          <w:i/>
          <w:iCs/>
          <w:sz w:val="22"/>
          <w:szCs w:val="22"/>
        </w:rPr>
        <w:t xml:space="preserve"> pr</w:t>
      </w:r>
      <w:r w:rsidR="00390E90">
        <w:rPr>
          <w:b/>
          <w:bCs/>
          <w:i/>
          <w:iCs/>
          <w:sz w:val="22"/>
          <w:szCs w:val="22"/>
        </w:rPr>
        <w:t>e</w:t>
      </w:r>
      <w:r>
        <w:rPr>
          <w:b/>
          <w:bCs/>
          <w:i/>
          <w:iCs/>
          <w:sz w:val="22"/>
          <w:szCs w:val="22"/>
        </w:rPr>
        <w:t xml:space="preserve"> ateroskler</w:t>
      </w:r>
      <w:r w:rsidR="00390E90">
        <w:rPr>
          <w:b/>
          <w:bCs/>
          <w:i/>
          <w:iCs/>
          <w:sz w:val="22"/>
          <w:szCs w:val="22"/>
        </w:rPr>
        <w:t>óz</w:t>
      </w:r>
      <w:r>
        <w:rPr>
          <w:b/>
          <w:bCs/>
          <w:i/>
          <w:iCs/>
          <w:sz w:val="22"/>
          <w:szCs w:val="22"/>
        </w:rPr>
        <w:t>u</w:t>
      </w:r>
    </w:p>
    <w:p w14:paraId="0B67649F" w14:textId="77777777" w:rsidR="00390E90" w:rsidRDefault="00390E90">
      <w:pPr>
        <w:pStyle w:val="Nzev"/>
        <w:spacing w:before="0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Slovenská pediatrická spoločnosť</w:t>
      </w:r>
    </w:p>
    <w:p w14:paraId="188BD3D3" w14:textId="77777777" w:rsidR="002E46F1" w:rsidRDefault="002E46F1">
      <w:pPr>
        <w:pStyle w:val="Nzev"/>
        <w:spacing w:before="0"/>
        <w:outlineLvl w:val="0"/>
        <w:rPr>
          <w:b/>
          <w:bCs/>
          <w:i/>
          <w:iCs/>
          <w:sz w:val="22"/>
          <w:szCs w:val="22"/>
        </w:rPr>
      </w:pPr>
    </w:p>
    <w:p w14:paraId="4749F1A3" w14:textId="77777777" w:rsidR="007C6821" w:rsidRDefault="007C6821">
      <w:pPr>
        <w:pStyle w:val="Nzev"/>
        <w:spacing w:before="0"/>
        <w:outlineLvl w:val="0"/>
        <w:rPr>
          <w:b/>
          <w:bCs/>
          <w:i/>
          <w:iCs/>
          <w:sz w:val="4"/>
          <w:szCs w:val="4"/>
        </w:rPr>
      </w:pPr>
    </w:p>
    <w:p w14:paraId="7AC7C597" w14:textId="77777777" w:rsidR="007C6821" w:rsidRDefault="007C6821">
      <w:pPr>
        <w:pStyle w:val="Nzev"/>
        <w:spacing w:before="0"/>
        <w:outlineLvl w:val="0"/>
        <w:rPr>
          <w:b/>
          <w:bCs/>
          <w:i/>
          <w:iCs/>
          <w:sz w:val="4"/>
          <w:szCs w:val="4"/>
        </w:rPr>
      </w:pPr>
    </w:p>
    <w:p w14:paraId="5CF427B7" w14:textId="77777777" w:rsidR="007C6821" w:rsidRDefault="007C6821">
      <w:pPr>
        <w:pStyle w:val="Nzev"/>
        <w:spacing w:before="0"/>
        <w:outlineLvl w:val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1. LÉKAŘSKÁ FAKULTA UK -  4. INTERNÍ KLINIKA</w:t>
      </w:r>
    </w:p>
    <w:p w14:paraId="1DA48D0C" w14:textId="77777777" w:rsidR="007C6821" w:rsidRDefault="007C6821">
      <w:pPr>
        <w:pStyle w:val="Nzev"/>
        <w:spacing w:before="0"/>
        <w:outlineLvl w:val="0"/>
        <w:rPr>
          <w:b/>
          <w:bCs/>
          <w:i/>
          <w:iCs/>
          <w:sz w:val="4"/>
          <w:szCs w:val="4"/>
        </w:rPr>
      </w:pPr>
    </w:p>
    <w:p w14:paraId="4CC3B89C" w14:textId="77777777" w:rsidR="007C6821" w:rsidRDefault="007C6821">
      <w:pPr>
        <w:pStyle w:val="Zkladntextodsazen"/>
        <w:ind w:left="0" w:firstLine="0"/>
        <w:jc w:val="center"/>
        <w:rPr>
          <w:i/>
          <w:iCs/>
          <w:sz w:val="16"/>
          <w:szCs w:val="16"/>
        </w:rPr>
      </w:pPr>
    </w:p>
    <w:p w14:paraId="0B8E1BCE" w14:textId="77777777" w:rsidR="000E39C0" w:rsidRPr="00FF7A1C" w:rsidRDefault="000E39C0">
      <w:pPr>
        <w:pStyle w:val="Zkladntextodsazen"/>
        <w:ind w:left="0" w:firstLine="0"/>
        <w:jc w:val="center"/>
        <w:rPr>
          <w:i/>
          <w:iCs/>
          <w:sz w:val="16"/>
          <w:szCs w:val="16"/>
        </w:rPr>
      </w:pPr>
    </w:p>
    <w:p w14:paraId="65CD6D39" w14:textId="77777777" w:rsidR="007C6821" w:rsidRDefault="00575FAE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dovolují </w:t>
      </w:r>
      <w:r w:rsidR="007C6821">
        <w:rPr>
          <w:rFonts w:ascii="Arial" w:hAnsi="Arial" w:cs="Arial"/>
          <w:b/>
          <w:snapToGrid w:val="0"/>
        </w:rPr>
        <w:t>si Vás pozvat na symposium s edukačním programem</w:t>
      </w:r>
    </w:p>
    <w:p w14:paraId="14E4172D" w14:textId="77777777" w:rsidR="00093578" w:rsidRDefault="00093578">
      <w:pPr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14:paraId="0D59C94E" w14:textId="77777777" w:rsidR="007C6821" w:rsidRPr="00BF0E4E" w:rsidRDefault="007C6821">
      <w:pPr>
        <w:spacing w:before="120"/>
        <w:jc w:val="center"/>
        <w:rPr>
          <w:rFonts w:ascii="NewsGoth BT" w:hAnsi="NewsGoth BT"/>
          <w:b/>
          <w:bCs/>
          <w:snapToGrid w:val="0"/>
          <w:spacing w:val="8"/>
          <w:sz w:val="36"/>
          <w:szCs w:val="36"/>
        </w:rPr>
      </w:pPr>
      <w:r>
        <w:rPr>
          <w:rFonts w:ascii="NewsGoth BT" w:hAnsi="NewsGoth BT"/>
          <w:b/>
          <w:bCs/>
          <w:snapToGrid w:val="0"/>
          <w:sz w:val="36"/>
          <w:szCs w:val="36"/>
        </w:rPr>
        <w:t xml:space="preserve">A T H E R O S K L E R O S </w:t>
      </w:r>
      <w:r w:rsidRPr="00BF0E4E">
        <w:rPr>
          <w:rFonts w:ascii="NewsGoth BT" w:hAnsi="NewsGoth BT"/>
          <w:b/>
          <w:bCs/>
          <w:snapToGrid w:val="0"/>
          <w:sz w:val="36"/>
          <w:szCs w:val="36"/>
        </w:rPr>
        <w:t>A   20</w:t>
      </w:r>
      <w:r w:rsidR="00503AE7">
        <w:rPr>
          <w:rFonts w:ascii="NewsGoth BT" w:hAnsi="NewsGoth BT"/>
          <w:b/>
          <w:bCs/>
          <w:snapToGrid w:val="0"/>
          <w:sz w:val="36"/>
          <w:szCs w:val="36"/>
        </w:rPr>
        <w:t>2</w:t>
      </w:r>
      <w:r w:rsidR="00CF6C89">
        <w:rPr>
          <w:rFonts w:ascii="NewsGoth BT" w:hAnsi="NewsGoth BT"/>
          <w:b/>
          <w:bCs/>
          <w:snapToGrid w:val="0"/>
          <w:sz w:val="36"/>
          <w:szCs w:val="36"/>
        </w:rPr>
        <w:t>5</w:t>
      </w:r>
    </w:p>
    <w:p w14:paraId="488C7267" w14:textId="77777777" w:rsidR="007C6821" w:rsidRDefault="007C6821">
      <w:pPr>
        <w:spacing w:before="120"/>
        <w:jc w:val="center"/>
        <w:rPr>
          <w:rFonts w:ascii="NewsGoth BT" w:hAnsi="NewsGoth BT"/>
          <w:b/>
          <w:bCs/>
          <w:snapToGrid w:val="0"/>
          <w:spacing w:val="8"/>
        </w:rPr>
      </w:pPr>
      <w:r>
        <w:rPr>
          <w:rFonts w:ascii="NewsGoth BT" w:hAnsi="NewsGoth BT"/>
          <w:b/>
          <w:bCs/>
          <w:snapToGrid w:val="0"/>
          <w:spacing w:val="8"/>
        </w:rPr>
        <w:t>diagnostika, léčba</w:t>
      </w:r>
      <w:r w:rsidR="00447D86">
        <w:rPr>
          <w:rFonts w:ascii="NewsGoth BT" w:hAnsi="NewsGoth BT"/>
          <w:b/>
          <w:bCs/>
          <w:snapToGrid w:val="0"/>
          <w:spacing w:val="8"/>
        </w:rPr>
        <w:t xml:space="preserve"> a</w:t>
      </w:r>
      <w:r>
        <w:rPr>
          <w:rFonts w:ascii="NewsGoth BT" w:hAnsi="NewsGoth BT"/>
          <w:b/>
          <w:bCs/>
          <w:snapToGrid w:val="0"/>
          <w:spacing w:val="8"/>
        </w:rPr>
        <w:t xml:space="preserve"> prevence </w:t>
      </w:r>
      <w:r w:rsidR="00447D86">
        <w:rPr>
          <w:rFonts w:ascii="NewsGoth BT" w:hAnsi="NewsGoth BT"/>
          <w:b/>
          <w:bCs/>
          <w:snapToGrid w:val="0"/>
          <w:spacing w:val="8"/>
        </w:rPr>
        <w:t xml:space="preserve"> </w:t>
      </w:r>
    </w:p>
    <w:p w14:paraId="4F0DB4AE" w14:textId="77777777" w:rsidR="00D87045" w:rsidRPr="00390E90" w:rsidRDefault="00D87045">
      <w:pPr>
        <w:spacing w:before="120"/>
        <w:jc w:val="center"/>
        <w:rPr>
          <w:b/>
          <w:bCs/>
          <w:snapToGrid w:val="0"/>
          <w:spacing w:val="8"/>
          <w:sz w:val="16"/>
          <w:szCs w:val="16"/>
        </w:rPr>
      </w:pPr>
    </w:p>
    <w:p w14:paraId="5BD95A31" w14:textId="77777777" w:rsidR="007C6821" w:rsidRDefault="007C6821">
      <w:pPr>
        <w:spacing w:before="60"/>
        <w:jc w:val="center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b/>
          <w:snapToGrid w:val="0"/>
        </w:rPr>
        <w:t xml:space="preserve">v Praze ve </w:t>
      </w:r>
      <w:r w:rsidRPr="00BF0E4E">
        <w:rPr>
          <w:rFonts w:ascii="Arial Narrow" w:hAnsi="Arial Narrow"/>
          <w:b/>
          <w:snapToGrid w:val="0"/>
        </w:rPr>
        <w:t xml:space="preserve">dnech </w:t>
      </w:r>
      <w:r w:rsidR="00D87045">
        <w:rPr>
          <w:rFonts w:ascii="Arial Narrow" w:hAnsi="Arial Narrow"/>
          <w:b/>
          <w:snapToGrid w:val="0"/>
        </w:rPr>
        <w:t>1</w:t>
      </w:r>
      <w:r w:rsidR="00CF6C89">
        <w:rPr>
          <w:rFonts w:ascii="Arial Narrow" w:hAnsi="Arial Narrow"/>
          <w:b/>
          <w:snapToGrid w:val="0"/>
        </w:rPr>
        <w:t>7</w:t>
      </w:r>
      <w:r w:rsidRPr="00BF0E4E">
        <w:rPr>
          <w:rFonts w:ascii="Arial Narrow" w:hAnsi="Arial Narrow"/>
          <w:b/>
          <w:snapToGrid w:val="0"/>
        </w:rPr>
        <w:t>.</w:t>
      </w:r>
      <w:r w:rsidR="00447D86">
        <w:rPr>
          <w:rFonts w:ascii="Arial Narrow" w:hAnsi="Arial Narrow"/>
          <w:b/>
          <w:snapToGrid w:val="0"/>
        </w:rPr>
        <w:t xml:space="preserve"> </w:t>
      </w:r>
      <w:r w:rsidRPr="00BF0E4E">
        <w:rPr>
          <w:rFonts w:ascii="Arial Narrow" w:hAnsi="Arial Narrow"/>
          <w:b/>
          <w:snapToGrid w:val="0"/>
        </w:rPr>
        <w:t>-</w:t>
      </w:r>
      <w:r w:rsidR="00447D86">
        <w:rPr>
          <w:rFonts w:ascii="Arial Narrow" w:hAnsi="Arial Narrow"/>
          <w:b/>
          <w:snapToGrid w:val="0"/>
        </w:rPr>
        <w:t xml:space="preserve"> </w:t>
      </w:r>
      <w:r w:rsidR="00D87045">
        <w:rPr>
          <w:rFonts w:ascii="Arial Narrow" w:hAnsi="Arial Narrow"/>
          <w:b/>
          <w:snapToGrid w:val="0"/>
        </w:rPr>
        <w:t>1</w:t>
      </w:r>
      <w:r w:rsidR="00CF6C89">
        <w:rPr>
          <w:rFonts w:ascii="Arial Narrow" w:hAnsi="Arial Narrow"/>
          <w:b/>
          <w:snapToGrid w:val="0"/>
        </w:rPr>
        <w:t>8</w:t>
      </w:r>
      <w:r w:rsidRPr="00BF0E4E">
        <w:rPr>
          <w:rFonts w:ascii="Arial Narrow" w:hAnsi="Arial Narrow"/>
          <w:b/>
          <w:snapToGrid w:val="0"/>
        </w:rPr>
        <w:t>. září 20</w:t>
      </w:r>
      <w:r w:rsidR="00503AE7">
        <w:rPr>
          <w:rFonts w:ascii="Arial Narrow" w:hAnsi="Arial Narrow"/>
          <w:b/>
          <w:snapToGrid w:val="0"/>
        </w:rPr>
        <w:t>2</w:t>
      </w:r>
      <w:r w:rsidR="00CF6C89">
        <w:rPr>
          <w:rFonts w:ascii="Arial Narrow" w:hAnsi="Arial Narrow"/>
          <w:b/>
          <w:snapToGrid w:val="0"/>
        </w:rPr>
        <w:t>5</w:t>
      </w:r>
      <w:r w:rsidRPr="00BF0E4E">
        <w:rPr>
          <w:rFonts w:ascii="Arial Narrow" w:hAnsi="Arial Narrow"/>
          <w:b/>
          <w:snapToGrid w:val="0"/>
        </w:rPr>
        <w:t xml:space="preserve"> pod záštitou</w:t>
      </w:r>
      <w:r>
        <w:rPr>
          <w:rFonts w:ascii="Arial Narrow" w:hAnsi="Arial Narrow"/>
          <w:b/>
          <w:snapToGrid w:val="0"/>
        </w:rPr>
        <w:t xml:space="preserve"> děkana 1. LF UK prof. MUDr.</w:t>
      </w:r>
      <w:r w:rsidR="00093578">
        <w:rPr>
          <w:rFonts w:ascii="Arial Narrow" w:hAnsi="Arial Narrow"/>
          <w:b/>
          <w:snapToGrid w:val="0"/>
        </w:rPr>
        <w:t xml:space="preserve"> </w:t>
      </w:r>
      <w:r w:rsidR="00503AE7">
        <w:rPr>
          <w:rFonts w:ascii="Arial Narrow" w:hAnsi="Arial Narrow"/>
          <w:b/>
          <w:snapToGrid w:val="0"/>
        </w:rPr>
        <w:t>Martina Vokurky</w:t>
      </w:r>
      <w:r>
        <w:rPr>
          <w:rFonts w:ascii="Arial Narrow" w:hAnsi="Arial Narrow"/>
          <w:b/>
          <w:snapToGrid w:val="0"/>
        </w:rPr>
        <w:t xml:space="preserve">, </w:t>
      </w:r>
      <w:r w:rsidR="00503AE7">
        <w:rPr>
          <w:rFonts w:ascii="Arial Narrow" w:hAnsi="Arial Narrow"/>
          <w:b/>
          <w:snapToGrid w:val="0"/>
        </w:rPr>
        <w:t>C</w:t>
      </w:r>
      <w:r>
        <w:rPr>
          <w:rFonts w:ascii="Arial Narrow" w:hAnsi="Arial Narrow"/>
          <w:b/>
          <w:snapToGrid w:val="0"/>
        </w:rPr>
        <w:t>Sc.</w:t>
      </w:r>
    </w:p>
    <w:p w14:paraId="3C65E19E" w14:textId="77777777" w:rsidR="00346778" w:rsidRDefault="00346778">
      <w:pPr>
        <w:spacing w:before="60"/>
        <w:jc w:val="center"/>
        <w:rPr>
          <w:b/>
          <w:snapToGrid w:val="0"/>
          <w:sz w:val="16"/>
          <w:szCs w:val="16"/>
        </w:rPr>
      </w:pPr>
    </w:p>
    <w:p w14:paraId="0D92AAB2" w14:textId="77777777" w:rsidR="00C00223" w:rsidRPr="00C00223" w:rsidRDefault="00C00223" w:rsidP="00C00223">
      <w:pPr>
        <w:spacing w:before="60"/>
        <w:jc w:val="center"/>
        <w:rPr>
          <w:rFonts w:ascii="Arial Narrow" w:hAnsi="Arial Narrow"/>
          <w:b/>
          <w:snapToGrid w:val="0"/>
        </w:rPr>
      </w:pPr>
      <w:r w:rsidRPr="00C00223">
        <w:rPr>
          <w:rFonts w:ascii="Arial Narrow" w:hAnsi="Arial Narrow"/>
          <w:b/>
          <w:snapToGrid w:val="0"/>
        </w:rPr>
        <w:t>Symposium je věnováno památce</w:t>
      </w:r>
    </w:p>
    <w:p w14:paraId="4EAB2CA1" w14:textId="4E3BBF21" w:rsidR="00C00223" w:rsidRPr="00C00223" w:rsidRDefault="00C00223" w:rsidP="00C00223">
      <w:pPr>
        <w:spacing w:before="60"/>
        <w:jc w:val="center"/>
        <w:rPr>
          <w:rFonts w:ascii="Arial Narrow" w:hAnsi="Arial Narrow"/>
          <w:b/>
          <w:snapToGrid w:val="0"/>
        </w:rPr>
      </w:pPr>
      <w:r w:rsidRPr="00C00223">
        <w:rPr>
          <w:rFonts w:ascii="Arial Narrow" w:hAnsi="Arial Narrow"/>
          <w:b/>
          <w:snapToGrid w:val="0"/>
        </w:rPr>
        <w:t xml:space="preserve"> čestné členky SPKF Ing. Ludmily Kazdové, CSc., doc. Ing. Jana Pánka, CSc. a prof. MUDr. Mari</w:t>
      </w:r>
      <w:r w:rsidR="00721E08">
        <w:rPr>
          <w:rFonts w:ascii="Arial Narrow" w:hAnsi="Arial Narrow"/>
          <w:b/>
          <w:snapToGrid w:val="0"/>
        </w:rPr>
        <w:t>e</w:t>
      </w:r>
      <w:r w:rsidRPr="00C00223">
        <w:rPr>
          <w:rFonts w:ascii="Arial Narrow" w:hAnsi="Arial Narrow"/>
          <w:b/>
          <w:snapToGrid w:val="0"/>
        </w:rPr>
        <w:t xml:space="preserve"> Kunešové, CSc.</w:t>
      </w:r>
    </w:p>
    <w:p w14:paraId="15225855" w14:textId="77777777" w:rsidR="00F4501E" w:rsidRPr="00F4501E" w:rsidRDefault="00F4501E">
      <w:pPr>
        <w:jc w:val="both"/>
        <w:rPr>
          <w:rFonts w:ascii="Arial Narrow" w:hAnsi="Arial Narrow"/>
          <w:b/>
          <w:bCs/>
          <w:snapToGrid w:val="0"/>
          <w:sz w:val="8"/>
          <w:szCs w:val="8"/>
        </w:rPr>
      </w:pPr>
    </w:p>
    <w:p w14:paraId="61A36CA0" w14:textId="77777777" w:rsidR="004B5567" w:rsidRDefault="004B5567" w:rsidP="004B5567">
      <w:pPr>
        <w:jc w:val="center"/>
        <w:outlineLvl w:val="0"/>
        <w:rPr>
          <w:b/>
          <w:snapToGrid w:val="0"/>
        </w:rPr>
      </w:pPr>
    </w:p>
    <w:p w14:paraId="558B155C" w14:textId="77777777" w:rsidR="007C6821" w:rsidRDefault="007C6821">
      <w:pPr>
        <w:jc w:val="both"/>
        <w:outlineLvl w:val="0"/>
        <w:rPr>
          <w:b/>
          <w:snapToGrid w:val="0"/>
        </w:rPr>
      </w:pPr>
      <w:r>
        <w:rPr>
          <w:b/>
          <w:snapToGrid w:val="0"/>
        </w:rPr>
        <w:t>VŠEOBECNÉ INFORMACE</w:t>
      </w:r>
    </w:p>
    <w:p w14:paraId="53BF3F17" w14:textId="77777777" w:rsidR="007C6821" w:rsidRDefault="007C6821">
      <w:pPr>
        <w:jc w:val="both"/>
        <w:rPr>
          <w:b/>
          <w:snapToGrid w:val="0"/>
          <w:sz w:val="8"/>
          <w:szCs w:val="8"/>
        </w:rPr>
      </w:pPr>
    </w:p>
    <w:p w14:paraId="6AE438EF" w14:textId="77777777" w:rsidR="007C6821" w:rsidRPr="00713A4B" w:rsidRDefault="007C6821">
      <w:pPr>
        <w:jc w:val="both"/>
        <w:rPr>
          <w:snapToGrid w:val="0"/>
        </w:rPr>
      </w:pPr>
      <w:r w:rsidRPr="008A120D">
        <w:rPr>
          <w:b/>
          <w:snapToGrid w:val="0"/>
        </w:rPr>
        <w:t>Účast na symposiu není vázána registračním poplatkem.</w:t>
      </w:r>
      <w:r w:rsidRPr="008A120D">
        <w:rPr>
          <w:snapToGrid w:val="0"/>
        </w:rPr>
        <w:t xml:space="preserve"> Přednášky budou v Lékařském domě (Sokolská </w:t>
      </w:r>
      <w:r w:rsidRPr="008A120D">
        <w:rPr>
          <w:bCs/>
        </w:rPr>
        <w:t>31, 120 26 Praha</w:t>
      </w:r>
      <w:r w:rsidRPr="008A120D">
        <w:rPr>
          <w:snapToGrid w:val="0"/>
        </w:rPr>
        <w:t xml:space="preserve">). </w:t>
      </w:r>
      <w:r w:rsidRPr="008A120D">
        <w:t>Ubytování n</w:t>
      </w:r>
      <w:r w:rsidR="00D60081" w:rsidRPr="008A120D">
        <w:t xml:space="preserve">ebude zajišťováno organizátory. </w:t>
      </w:r>
      <w:r w:rsidRPr="008A120D">
        <w:rPr>
          <w:snapToGrid w:val="0"/>
        </w:rPr>
        <w:t>Vzdělávací akce je pořádána dle Stavovského předpisu č. 16 ČLK</w:t>
      </w:r>
      <w:r w:rsidR="008A0BA2" w:rsidRPr="008A120D">
        <w:rPr>
          <w:snapToGrid w:val="0"/>
        </w:rPr>
        <w:t>.</w:t>
      </w:r>
      <w:r w:rsidRPr="008A120D">
        <w:rPr>
          <w:snapToGrid w:val="0"/>
        </w:rPr>
        <w:t xml:space="preserve"> Jednacím jazykem je čeština, slovenština a angličtina. </w:t>
      </w:r>
      <w:r w:rsidR="00EA2953" w:rsidRPr="008A120D">
        <w:rPr>
          <w:snapToGrid w:val="0"/>
        </w:rPr>
        <w:t xml:space="preserve">Sborník obdrží </w:t>
      </w:r>
      <w:r w:rsidR="004C08F1" w:rsidRPr="008A120D">
        <w:rPr>
          <w:snapToGrid w:val="0"/>
        </w:rPr>
        <w:t>účastníci</w:t>
      </w:r>
      <w:r w:rsidR="00EA2953" w:rsidRPr="008A120D">
        <w:rPr>
          <w:snapToGrid w:val="0"/>
        </w:rPr>
        <w:t xml:space="preserve"> před symposiem elektronicky</w:t>
      </w:r>
      <w:r w:rsidR="004C08F1" w:rsidRPr="008A120D">
        <w:rPr>
          <w:snapToGrid w:val="0"/>
        </w:rPr>
        <w:t xml:space="preserve"> ve formátu pdf, certifikát </w:t>
      </w:r>
      <w:r w:rsidR="00736332" w:rsidRPr="008A120D">
        <w:rPr>
          <w:b/>
          <w:snapToGrid w:val="0"/>
        </w:rPr>
        <w:t>1</w:t>
      </w:r>
      <w:r w:rsidR="00CF6C89">
        <w:rPr>
          <w:b/>
          <w:snapToGrid w:val="0"/>
        </w:rPr>
        <w:t>8</w:t>
      </w:r>
      <w:r w:rsidR="004C08F1" w:rsidRPr="008A120D">
        <w:rPr>
          <w:b/>
          <w:snapToGrid w:val="0"/>
        </w:rPr>
        <w:t>. září</w:t>
      </w:r>
      <w:r w:rsidR="004C08F1" w:rsidRPr="008A120D">
        <w:rPr>
          <w:snapToGrid w:val="0"/>
        </w:rPr>
        <w:t xml:space="preserve"> po ukončení symposia</w:t>
      </w:r>
      <w:r w:rsidR="008A0BA2" w:rsidRPr="008A120D">
        <w:rPr>
          <w:snapToGrid w:val="0"/>
        </w:rPr>
        <w:t xml:space="preserve"> (pro lékaře uvádí počet kreditů, pro nelékařské obory počet vyučovacích hodin</w:t>
      </w:r>
      <w:r w:rsidR="004C08F1" w:rsidRPr="008A120D">
        <w:rPr>
          <w:snapToGrid w:val="0"/>
        </w:rPr>
        <w:t>.</w:t>
      </w:r>
      <w:r w:rsidR="002E46F1" w:rsidRPr="008A120D">
        <w:rPr>
          <w:snapToGrid w:val="0"/>
        </w:rPr>
        <w:t xml:space="preserve"> Zájemci o aktivní účast mohou své příspěvky publikovat ve sborníku. Pokyny pro autory obdrží na zák</w:t>
      </w:r>
      <w:r w:rsidR="009F3C9C" w:rsidRPr="008A120D">
        <w:rPr>
          <w:snapToGrid w:val="0"/>
        </w:rPr>
        <w:t xml:space="preserve">ladě přihlášky k aktivní účasti, kterou je třeba odeslat s předběžným názvem přednášky </w:t>
      </w:r>
      <w:r w:rsidR="009F3C9C" w:rsidRPr="008A120D">
        <w:rPr>
          <w:b/>
          <w:snapToGrid w:val="0"/>
        </w:rPr>
        <w:t xml:space="preserve">do </w:t>
      </w:r>
      <w:r w:rsidR="004B5567" w:rsidRPr="008A120D">
        <w:rPr>
          <w:b/>
          <w:snapToGrid w:val="0"/>
        </w:rPr>
        <w:t>1</w:t>
      </w:r>
      <w:r w:rsidR="00CF6C89">
        <w:rPr>
          <w:b/>
          <w:snapToGrid w:val="0"/>
        </w:rPr>
        <w:t>8</w:t>
      </w:r>
      <w:r w:rsidR="009F3C9C" w:rsidRPr="008A120D">
        <w:rPr>
          <w:b/>
          <w:snapToGrid w:val="0"/>
        </w:rPr>
        <w:t xml:space="preserve">. </w:t>
      </w:r>
      <w:r w:rsidR="00CF6C89">
        <w:rPr>
          <w:b/>
          <w:snapToGrid w:val="0"/>
        </w:rPr>
        <w:t>7</w:t>
      </w:r>
      <w:r w:rsidR="009F3C9C" w:rsidRPr="008A120D">
        <w:rPr>
          <w:b/>
          <w:snapToGrid w:val="0"/>
        </w:rPr>
        <w:t>. 20</w:t>
      </w:r>
      <w:r w:rsidR="00503AE7" w:rsidRPr="008A120D">
        <w:rPr>
          <w:b/>
          <w:snapToGrid w:val="0"/>
        </w:rPr>
        <w:t>2</w:t>
      </w:r>
      <w:r w:rsidR="00CF6C89">
        <w:rPr>
          <w:b/>
          <w:snapToGrid w:val="0"/>
        </w:rPr>
        <w:t>5</w:t>
      </w:r>
      <w:r w:rsidR="009F3C9C" w:rsidRPr="008A120D">
        <w:rPr>
          <w:snapToGrid w:val="0"/>
        </w:rPr>
        <w:t xml:space="preserve">. Přihlášky k pasivní účasti odešlete nejpozději </w:t>
      </w:r>
      <w:r w:rsidR="009F3C9C" w:rsidRPr="008A120D">
        <w:rPr>
          <w:b/>
          <w:snapToGrid w:val="0"/>
        </w:rPr>
        <w:t xml:space="preserve">do </w:t>
      </w:r>
      <w:r w:rsidR="004D7E06" w:rsidRPr="008A120D">
        <w:rPr>
          <w:b/>
          <w:snapToGrid w:val="0"/>
        </w:rPr>
        <w:t>1</w:t>
      </w:r>
      <w:r w:rsidR="008A120D" w:rsidRPr="008A120D">
        <w:rPr>
          <w:b/>
          <w:snapToGrid w:val="0"/>
        </w:rPr>
        <w:t>5</w:t>
      </w:r>
      <w:r w:rsidR="009F3C9C" w:rsidRPr="008A120D">
        <w:rPr>
          <w:b/>
          <w:snapToGrid w:val="0"/>
        </w:rPr>
        <w:t>. 9. 20</w:t>
      </w:r>
      <w:r w:rsidR="00503AE7" w:rsidRPr="008A120D">
        <w:rPr>
          <w:b/>
          <w:snapToGrid w:val="0"/>
        </w:rPr>
        <w:t>2</w:t>
      </w:r>
      <w:r w:rsidR="00CF6C89">
        <w:rPr>
          <w:b/>
          <w:snapToGrid w:val="0"/>
        </w:rPr>
        <w:t>5</w:t>
      </w:r>
      <w:r w:rsidR="009F3C9C" w:rsidRPr="008A120D">
        <w:rPr>
          <w:snapToGrid w:val="0"/>
        </w:rPr>
        <w:t>.</w:t>
      </w:r>
    </w:p>
    <w:p w14:paraId="50691206" w14:textId="77777777" w:rsidR="007C6821" w:rsidRDefault="007C6821">
      <w:pPr>
        <w:rPr>
          <w:bCs/>
          <w:snapToGrid w:val="0"/>
          <w:sz w:val="8"/>
          <w:szCs w:val="8"/>
        </w:rPr>
      </w:pPr>
    </w:p>
    <w:p w14:paraId="69E54AEA" w14:textId="37B290B4" w:rsidR="007C6821" w:rsidRDefault="007C6821">
      <w:pPr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Průběžné informace a formuláře lze nalézt na internetové adr</w:t>
      </w:r>
      <w:r w:rsidR="00C618EF">
        <w:rPr>
          <w:bCs/>
          <w:snapToGrid w:val="0"/>
          <w:sz w:val="22"/>
          <w:szCs w:val="22"/>
        </w:rPr>
        <w:t>ese:</w:t>
      </w:r>
    </w:p>
    <w:p w14:paraId="69AE19BB" w14:textId="5E23B7A0" w:rsidR="00C618EF" w:rsidRDefault="00721E08" w:rsidP="00C618EF">
      <w:pPr>
        <w:rPr>
          <w:rFonts w:ascii="Tahoma" w:hAnsi="Tahoma" w:cs="Tahoma"/>
          <w:color w:val="000000"/>
          <w:sz w:val="18"/>
          <w:szCs w:val="18"/>
        </w:rPr>
      </w:pPr>
      <w:hyperlink r:id="rId5" w:tgtFrame="_blank" w:history="1">
        <w:r w:rsidR="00C618EF">
          <w:rPr>
            <w:rFonts w:ascii="Tahoma" w:hAnsi="Tahoma" w:cs="Tahoma"/>
            <w:color w:val="0000FF"/>
            <w:sz w:val="18"/>
            <w:szCs w:val="18"/>
            <w:u w:val="single"/>
          </w:rPr>
          <w:br/>
        </w:r>
        <w:r w:rsidR="00C618EF">
          <w:rPr>
            <w:rStyle w:val="Hypertextovodkaz"/>
            <w:rFonts w:ascii="Tahoma" w:hAnsi="Tahoma" w:cs="Tahoma"/>
            <w:sz w:val="18"/>
            <w:szCs w:val="18"/>
          </w:rPr>
          <w:t>https://pfspol.lf1.cuni.cz/</w:t>
        </w:r>
      </w:hyperlink>
    </w:p>
    <w:p w14:paraId="601D8EB8" w14:textId="77777777" w:rsidR="00C618EF" w:rsidRDefault="00C618EF">
      <w:pPr>
        <w:rPr>
          <w:bCs/>
          <w:snapToGrid w:val="0"/>
          <w:spacing w:val="30"/>
          <w:sz w:val="22"/>
          <w:szCs w:val="22"/>
        </w:rPr>
      </w:pPr>
    </w:p>
    <w:p w14:paraId="1C77F1F0" w14:textId="77777777" w:rsidR="002E46F1" w:rsidRPr="009F3C9C" w:rsidRDefault="002E46F1">
      <w:pPr>
        <w:rPr>
          <w:bCs/>
          <w:snapToGrid w:val="0"/>
          <w:spacing w:val="30"/>
          <w:sz w:val="8"/>
          <w:szCs w:val="8"/>
        </w:rPr>
      </w:pPr>
    </w:p>
    <w:p w14:paraId="4089527D" w14:textId="77777777" w:rsidR="007C6821" w:rsidRDefault="007C6821">
      <w:pPr>
        <w:rPr>
          <w:sz w:val="8"/>
          <w:szCs w:val="8"/>
        </w:rPr>
      </w:pPr>
    </w:p>
    <w:p w14:paraId="6F2E5821" w14:textId="77777777" w:rsidR="002E46F1" w:rsidRDefault="00E812FB">
      <w:pPr>
        <w:rPr>
          <w:bCs/>
          <w:snapToGrid w:val="0"/>
        </w:rPr>
      </w:pPr>
      <w:r>
        <w:t>Přihlášky zasílejte výhradně elektronicky</w:t>
      </w:r>
      <w:r w:rsidR="002E46F1">
        <w:t xml:space="preserve"> </w:t>
      </w:r>
      <w:r w:rsidR="00DE694F">
        <w:t xml:space="preserve">na adresu: </w:t>
      </w:r>
      <w:hyperlink r:id="rId6" w:history="1">
        <w:r w:rsidR="00DE694F" w:rsidRPr="00E97DC4">
          <w:rPr>
            <w:rStyle w:val="Hypertextovodkaz"/>
            <w:bCs/>
            <w:snapToGrid w:val="0"/>
          </w:rPr>
          <w:t>atherosklerosa@</w:t>
        </w:r>
        <w:r w:rsidR="00DE694F" w:rsidRPr="00E97DC4">
          <w:rPr>
            <w:rStyle w:val="Hypertextovodkaz"/>
          </w:rPr>
          <w:t>gmail.com</w:t>
        </w:r>
      </w:hyperlink>
      <w:r w:rsidR="00DE694F">
        <w:t>.</w:t>
      </w:r>
      <w:r w:rsidR="009F3C9C">
        <w:rPr>
          <w:bCs/>
          <w:snapToGrid w:val="0"/>
        </w:rPr>
        <w:t xml:space="preserve"> </w:t>
      </w:r>
      <w:r w:rsidR="00D87045">
        <w:rPr>
          <w:bCs/>
          <w:snapToGrid w:val="0"/>
        </w:rPr>
        <w:t xml:space="preserve"> </w:t>
      </w:r>
      <w:r w:rsidR="00423EE8">
        <w:rPr>
          <w:bCs/>
          <w:snapToGrid w:val="0"/>
        </w:rPr>
        <w:t xml:space="preserve">V přihlášce musí být uvedeno </w:t>
      </w:r>
      <w:r w:rsidR="00423EE8" w:rsidRPr="00423EE8">
        <w:rPr>
          <w:bCs/>
          <w:snapToGrid w:val="0"/>
        </w:rPr>
        <w:t xml:space="preserve">celé jméno, titul, </w:t>
      </w:r>
      <w:r w:rsidR="00423EE8">
        <w:rPr>
          <w:bCs/>
          <w:snapToGrid w:val="0"/>
        </w:rPr>
        <w:t xml:space="preserve">e-mail </w:t>
      </w:r>
      <w:r w:rsidR="00423EE8" w:rsidRPr="00423EE8">
        <w:rPr>
          <w:bCs/>
          <w:snapToGrid w:val="0"/>
        </w:rPr>
        <w:t>a zájem o aktivní účast - viz vzor přihlášky níže</w:t>
      </w:r>
      <w:r w:rsidR="00423EE8">
        <w:rPr>
          <w:bCs/>
          <w:snapToGrid w:val="0"/>
        </w:rPr>
        <w:t>.</w:t>
      </w:r>
    </w:p>
    <w:p w14:paraId="5FF7D835" w14:textId="77777777" w:rsidR="00423EE8" w:rsidRDefault="00423EE8">
      <w:pPr>
        <w:rPr>
          <w:bCs/>
          <w:snapToGrid w:val="0"/>
        </w:rPr>
      </w:pPr>
    </w:p>
    <w:p w14:paraId="422E4A96" w14:textId="77777777" w:rsidR="004B5567" w:rsidRDefault="007C6821" w:rsidP="004B5567">
      <w:r>
        <w:t>Kontaktní osob</w:t>
      </w:r>
      <w:r w:rsidR="00447D86">
        <w:t>a</w:t>
      </w:r>
      <w:r>
        <w:t xml:space="preserve">: </w:t>
      </w:r>
      <w:r w:rsidR="004F2F1E">
        <w:t xml:space="preserve">prim. </w:t>
      </w:r>
      <w:r w:rsidR="004B5567">
        <w:rPr>
          <w:bCs/>
          <w:snapToGrid w:val="0"/>
        </w:rPr>
        <w:t xml:space="preserve">MUDr. Jaroslav Macášek, PhD., tel.: </w:t>
      </w:r>
      <w:r w:rsidR="004B5567">
        <w:t>+420 224 962</w:t>
      </w:r>
      <w:r w:rsidR="00346778">
        <w:t> </w:t>
      </w:r>
      <w:r w:rsidR="004B5567">
        <w:t>5</w:t>
      </w:r>
      <w:r w:rsidR="00982994">
        <w:t>12</w:t>
      </w:r>
      <w:r w:rsidR="00346778">
        <w:t xml:space="preserve">, +420 224 962 506 </w:t>
      </w:r>
      <w:r w:rsidR="00982994">
        <w:t xml:space="preserve">  </w:t>
      </w:r>
    </w:p>
    <w:p w14:paraId="04F03476" w14:textId="77777777" w:rsidR="00CF6C89" w:rsidRDefault="00CF6C89" w:rsidP="004B5567"/>
    <w:p w14:paraId="0E194FCA" w14:textId="77777777" w:rsidR="00CF6C89" w:rsidRDefault="00CF6C89" w:rsidP="004B5567"/>
    <w:p w14:paraId="7C169F58" w14:textId="77777777" w:rsidR="00503AE7" w:rsidRDefault="00503AE7"/>
    <w:p w14:paraId="0AEBDE32" w14:textId="77777777" w:rsidR="007C6821" w:rsidRDefault="00717109">
      <w:pPr>
        <w:spacing w:before="120"/>
        <w:jc w:val="center"/>
        <w:rPr>
          <w:b/>
          <w:bCs/>
          <w:snapToGrid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82EBCA" wp14:editId="149C6BB8">
                <wp:simplePos x="0" y="0"/>
                <wp:positionH relativeFrom="column">
                  <wp:posOffset>-68580</wp:posOffset>
                </wp:positionH>
                <wp:positionV relativeFrom="page">
                  <wp:posOffset>7585075</wp:posOffset>
                </wp:positionV>
                <wp:extent cx="6525260" cy="0"/>
                <wp:effectExtent l="17145" t="12700" r="10795" b="1587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52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BB634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4pt,597.25pt" to="508.4pt,5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veJQIAAEsEAAAOAAAAZHJzL2Uyb0RvYy54bWysVMGO2jAQvVfqP1i5QxIasmxEWFUJ9EJb&#10;pN32bmyHWHVsyzYEVPXfO3YCZdtLVTUHZxzPvHkz85zl07kT6MSM5UqWUTpNIsQkUZTLQxl9edlM&#10;FhGyDkuKhZKsjC7MRk+rt2+WvS7YTLVKUGYQgEhb9LqMWud0EceWtKzDdqo0k3DYKNNhB1tziKnB&#10;PaB3Ip4lSR73ylBtFGHWwtd6OIxWAb9pGHGfm8Yyh0QZATcXVhPWvV/j1RIXB4N1y8lIA/8Diw5z&#10;CUlvUDV2GB0N/wOq48Qoqxo3JaqLVdNwwkINUE2a/FbNc4s1C7VAc6y+tcn+P1jy6bQziFOYXYQk&#10;7mBEWy4Zyn1nem0LcKjkzvjayFk+660i3yySqmqxPLDA8OWiISz1EfGrEL+xGvD3/UdFwQcfnQpt&#10;OjemQ43g+qsP9ODQCnQOc7nc5sLODhH4mM9n81kO4yPXsxgXHsIHamPdB6Y65I0yEsA+AOLT1jpP&#10;6ZeLd5dqw4UIYxcS9ZB+vniYhwirBKf+1PtZc9hXwqAT9soJTygQTu7dfNIa23bwo2ANkjLqKGnI&#10;0jJM16PtMBeDDayE9HmgRuA5WoNkvj8mj+vFepFNslm+nmRJXU/eb6pskm/Sh3n9rq6qOv3hKadZ&#10;0XJKmfSsr/JNs7+Tx3iRBuHdBHzrT/waPTQSyF7fgXQYt5/woJW9opeducoAFBucx9vlr8T9Huz7&#10;f8DqJwAAAP//AwBQSwMEFAAGAAgAAAAhAGYQCDHfAAAADgEAAA8AAABkcnMvZG93bnJldi54bWxM&#10;j0FLw0AQhe+C/2EZwVu7G9Fg02yKCFpQodgKvW6yYxKanQ3ZTRv99U4Posd57/Hme/lqcp044hBa&#10;TxqSuQKBVHnbUq3hY/c0uwcRoiFrOk+o4QsDrIrLi9xk1p/oHY/bWAsuoZAZDU2MfSZlqBp0Jsx9&#10;j8Tepx+ciXwOtbSDOXG56+SNUql0piX+0JgeHxusDtvRaSj7580blS8Ht1+H+jVd7MZk/a319dX0&#10;sAQRcYp/YTjjMzoUzFT6kWwQnYZZohg9spEsbu9AnCMqSVkrfzVZ5PL/jOIHAAD//wMAUEsBAi0A&#10;FAAGAAgAAAAhALaDOJL+AAAA4QEAABMAAAAAAAAAAAAAAAAAAAAAAFtDb250ZW50X1R5cGVzXS54&#10;bWxQSwECLQAUAAYACAAAACEAOP0h/9YAAACUAQAACwAAAAAAAAAAAAAAAAAvAQAAX3JlbHMvLnJl&#10;bHNQSwECLQAUAAYACAAAACEAeJYL3iUCAABLBAAADgAAAAAAAAAAAAAAAAAuAgAAZHJzL2Uyb0Rv&#10;Yy54bWxQSwECLQAUAAYACAAAACEAZhAIMd8AAAAOAQAADwAAAAAAAAAAAAAAAAB/BAAAZHJzL2Rv&#10;d25yZXYueG1sUEsFBgAAAAAEAAQA8wAAAIsFAAAAAA==&#10;" strokeweight="1.25pt">
                <v:stroke dashstyle="dash"/>
                <w10:wrap anchory="page"/>
              </v:line>
            </w:pict>
          </mc:Fallback>
        </mc:AlternateContent>
      </w:r>
      <w:r w:rsidR="007C6821">
        <w:rPr>
          <w:b/>
          <w:bCs/>
          <w:snapToGrid w:val="0"/>
          <w:sz w:val="32"/>
          <w:szCs w:val="32"/>
        </w:rPr>
        <w:t>ATHEROSKLEROSA 20</w:t>
      </w:r>
      <w:r w:rsidR="00503AE7">
        <w:rPr>
          <w:b/>
          <w:bCs/>
          <w:snapToGrid w:val="0"/>
          <w:sz w:val="32"/>
          <w:szCs w:val="32"/>
        </w:rPr>
        <w:t>2</w:t>
      </w:r>
      <w:r w:rsidR="00CD1393">
        <w:rPr>
          <w:b/>
          <w:bCs/>
          <w:snapToGrid w:val="0"/>
          <w:sz w:val="32"/>
          <w:szCs w:val="32"/>
        </w:rPr>
        <w:t>5</w:t>
      </w:r>
      <w:r w:rsidR="007C6821">
        <w:rPr>
          <w:b/>
          <w:bCs/>
          <w:snapToGrid w:val="0"/>
          <w:sz w:val="32"/>
          <w:szCs w:val="32"/>
        </w:rPr>
        <w:t xml:space="preserve"> – přihláška</w:t>
      </w:r>
    </w:p>
    <w:p w14:paraId="15B7D4F2" w14:textId="77777777" w:rsidR="002E46F1" w:rsidRPr="00BC3D25" w:rsidRDefault="002E46F1">
      <w:pPr>
        <w:spacing w:before="120"/>
        <w:jc w:val="center"/>
        <w:rPr>
          <w:b/>
          <w:bCs/>
          <w:snapToGrid w:val="0"/>
          <w:sz w:val="8"/>
          <w:szCs w:val="8"/>
        </w:rPr>
      </w:pPr>
    </w:p>
    <w:p w14:paraId="487104E8" w14:textId="77777777" w:rsidR="00423EE8" w:rsidRDefault="007C6821" w:rsidP="00423EE8">
      <w:pPr>
        <w:spacing w:after="240"/>
        <w:jc w:val="both"/>
        <w:rPr>
          <w:snapToGrid w:val="0"/>
        </w:rPr>
      </w:pPr>
      <w:r>
        <w:rPr>
          <w:snapToGrid w:val="0"/>
        </w:rPr>
        <w:t>Jméno, titul:</w:t>
      </w:r>
    </w:p>
    <w:p w14:paraId="32D60C94" w14:textId="77777777" w:rsidR="007C6821" w:rsidRDefault="00423EE8" w:rsidP="00423EE8">
      <w:pPr>
        <w:spacing w:after="240"/>
        <w:jc w:val="both"/>
        <w:rPr>
          <w:snapToGrid w:val="0"/>
        </w:rPr>
      </w:pPr>
      <w:r>
        <w:rPr>
          <w:snapToGrid w:val="0"/>
        </w:rPr>
        <w:t>E-mail:</w:t>
      </w:r>
    </w:p>
    <w:p w14:paraId="58AD4A81" w14:textId="77777777" w:rsidR="00736332" w:rsidRDefault="007C6821">
      <w:pPr>
        <w:pStyle w:val="Zkladntext3"/>
        <w:rPr>
          <w:snapToGrid w:val="0"/>
        </w:rPr>
      </w:pPr>
      <w:r>
        <w:rPr>
          <w:snapToGrid w:val="0"/>
        </w:rPr>
        <w:t>Mám-nemám zájem o aktivní účast (uveďte autory a název sdělení):</w:t>
      </w:r>
    </w:p>
    <w:p w14:paraId="0B100E4F" w14:textId="77777777" w:rsidR="00EA2953" w:rsidRDefault="00EA2953">
      <w:pPr>
        <w:jc w:val="both"/>
        <w:rPr>
          <w:snapToGrid w:val="0"/>
          <w:sz w:val="20"/>
          <w:szCs w:val="20"/>
        </w:rPr>
      </w:pPr>
    </w:p>
    <w:sectPr w:rsidR="00EA2953" w:rsidSect="0060178C">
      <w:pgSz w:w="11906" w:h="16838"/>
      <w:pgMar w:top="1134" w:right="1466" w:bottom="851" w:left="72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h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8E"/>
    <w:rsid w:val="00011345"/>
    <w:rsid w:val="00062960"/>
    <w:rsid w:val="00093578"/>
    <w:rsid w:val="000A5593"/>
    <w:rsid w:val="000E39C0"/>
    <w:rsid w:val="00194A77"/>
    <w:rsid w:val="001C1E26"/>
    <w:rsid w:val="00224296"/>
    <w:rsid w:val="0022683E"/>
    <w:rsid w:val="0022749F"/>
    <w:rsid w:val="002D2485"/>
    <w:rsid w:val="002E46F1"/>
    <w:rsid w:val="002F6AAF"/>
    <w:rsid w:val="00302A80"/>
    <w:rsid w:val="003373C1"/>
    <w:rsid w:val="00346778"/>
    <w:rsid w:val="003909FC"/>
    <w:rsid w:val="00390E90"/>
    <w:rsid w:val="003D5B16"/>
    <w:rsid w:val="00413CED"/>
    <w:rsid w:val="00423EE8"/>
    <w:rsid w:val="0043051E"/>
    <w:rsid w:val="00447D86"/>
    <w:rsid w:val="00460D8F"/>
    <w:rsid w:val="00484878"/>
    <w:rsid w:val="004B5567"/>
    <w:rsid w:val="004C08F1"/>
    <w:rsid w:val="004D7E06"/>
    <w:rsid w:val="004F2F1E"/>
    <w:rsid w:val="005025F4"/>
    <w:rsid w:val="0050371C"/>
    <w:rsid w:val="00503AE7"/>
    <w:rsid w:val="005309DD"/>
    <w:rsid w:val="00531508"/>
    <w:rsid w:val="00545128"/>
    <w:rsid w:val="00575FAE"/>
    <w:rsid w:val="005915E5"/>
    <w:rsid w:val="005E2B8F"/>
    <w:rsid w:val="0060178C"/>
    <w:rsid w:val="00617AEE"/>
    <w:rsid w:val="00691B83"/>
    <w:rsid w:val="006F30E1"/>
    <w:rsid w:val="00713A4B"/>
    <w:rsid w:val="00717109"/>
    <w:rsid w:val="00721376"/>
    <w:rsid w:val="00721E08"/>
    <w:rsid w:val="00736332"/>
    <w:rsid w:val="0075072A"/>
    <w:rsid w:val="00782CEB"/>
    <w:rsid w:val="007A414B"/>
    <w:rsid w:val="007C6821"/>
    <w:rsid w:val="007E19E6"/>
    <w:rsid w:val="00833FB3"/>
    <w:rsid w:val="00862CE5"/>
    <w:rsid w:val="008A0BA2"/>
    <w:rsid w:val="008A120D"/>
    <w:rsid w:val="009617C6"/>
    <w:rsid w:val="00982994"/>
    <w:rsid w:val="009D10B9"/>
    <w:rsid w:val="009E6029"/>
    <w:rsid w:val="009F3C9C"/>
    <w:rsid w:val="00A1325B"/>
    <w:rsid w:val="00A24FE2"/>
    <w:rsid w:val="00A514B8"/>
    <w:rsid w:val="00A51D6D"/>
    <w:rsid w:val="00B00D2C"/>
    <w:rsid w:val="00B21F99"/>
    <w:rsid w:val="00B52B6F"/>
    <w:rsid w:val="00BC3D25"/>
    <w:rsid w:val="00BF0E4E"/>
    <w:rsid w:val="00BF1057"/>
    <w:rsid w:val="00C00223"/>
    <w:rsid w:val="00C01AE9"/>
    <w:rsid w:val="00C1720E"/>
    <w:rsid w:val="00C222FF"/>
    <w:rsid w:val="00C564B2"/>
    <w:rsid w:val="00C618EF"/>
    <w:rsid w:val="00C80682"/>
    <w:rsid w:val="00CD1393"/>
    <w:rsid w:val="00CF6C89"/>
    <w:rsid w:val="00D07EC0"/>
    <w:rsid w:val="00D32CA8"/>
    <w:rsid w:val="00D53BBC"/>
    <w:rsid w:val="00D60081"/>
    <w:rsid w:val="00D8046E"/>
    <w:rsid w:val="00D87045"/>
    <w:rsid w:val="00D9427A"/>
    <w:rsid w:val="00DA1C8E"/>
    <w:rsid w:val="00DE694F"/>
    <w:rsid w:val="00E15721"/>
    <w:rsid w:val="00E17BA1"/>
    <w:rsid w:val="00E54249"/>
    <w:rsid w:val="00E56492"/>
    <w:rsid w:val="00E6230C"/>
    <w:rsid w:val="00E812FB"/>
    <w:rsid w:val="00EA2953"/>
    <w:rsid w:val="00EB355F"/>
    <w:rsid w:val="00ED39D0"/>
    <w:rsid w:val="00F4501E"/>
    <w:rsid w:val="00FA6609"/>
    <w:rsid w:val="00FB1A0C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94B9D"/>
  <w15:docId w15:val="{4BB8680F-7F92-4263-9A16-83A1AD3C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178C"/>
    <w:rPr>
      <w:sz w:val="24"/>
      <w:szCs w:val="24"/>
    </w:rPr>
  </w:style>
  <w:style w:type="paragraph" w:styleId="Nadpis1">
    <w:name w:val="heading 1"/>
    <w:basedOn w:val="Normln"/>
    <w:next w:val="Normln"/>
    <w:qFormat/>
    <w:rsid w:val="0060178C"/>
    <w:pPr>
      <w:keepNext/>
      <w:jc w:val="both"/>
      <w:outlineLvl w:val="0"/>
    </w:pPr>
    <w:rPr>
      <w:i/>
      <w:iCs/>
      <w:snapToGrid w:val="0"/>
    </w:rPr>
  </w:style>
  <w:style w:type="paragraph" w:styleId="Nadpis2">
    <w:name w:val="heading 2"/>
    <w:basedOn w:val="Normln"/>
    <w:next w:val="Normln"/>
    <w:qFormat/>
    <w:rsid w:val="0060178C"/>
    <w:pPr>
      <w:keepNext/>
      <w:jc w:val="both"/>
      <w:outlineLvl w:val="1"/>
    </w:pPr>
    <w:rPr>
      <w:b/>
      <w:bCs/>
      <w:i/>
      <w:iCs/>
      <w:snapToGrid w:val="0"/>
    </w:rPr>
  </w:style>
  <w:style w:type="paragraph" w:styleId="Nadpis3">
    <w:name w:val="heading 3"/>
    <w:basedOn w:val="Normln"/>
    <w:next w:val="Normln"/>
    <w:qFormat/>
    <w:rsid w:val="0060178C"/>
    <w:pPr>
      <w:keepNext/>
      <w:outlineLvl w:val="2"/>
    </w:pPr>
    <w:rPr>
      <w:b/>
      <w:bCs/>
      <w:snapToGrid w:val="0"/>
    </w:rPr>
  </w:style>
  <w:style w:type="paragraph" w:styleId="Nadpis4">
    <w:name w:val="heading 4"/>
    <w:basedOn w:val="Normln"/>
    <w:next w:val="Normln"/>
    <w:qFormat/>
    <w:rsid w:val="0060178C"/>
    <w:pPr>
      <w:keepNext/>
      <w:outlineLvl w:val="3"/>
    </w:pPr>
    <w:rPr>
      <w:i/>
      <w:iCs/>
    </w:rPr>
  </w:style>
  <w:style w:type="paragraph" w:styleId="Nadpis6">
    <w:name w:val="heading 6"/>
    <w:basedOn w:val="Normln"/>
    <w:next w:val="Normln"/>
    <w:qFormat/>
    <w:rsid w:val="0060178C"/>
    <w:pPr>
      <w:keepNext/>
      <w:autoSpaceDE w:val="0"/>
      <w:autoSpaceDN w:val="0"/>
      <w:outlineLvl w:val="5"/>
    </w:pPr>
    <w:rPr>
      <w:sz w:val="28"/>
      <w:szCs w:val="28"/>
      <w:u w:val="single"/>
    </w:rPr>
  </w:style>
  <w:style w:type="paragraph" w:styleId="Nadpis9">
    <w:name w:val="heading 9"/>
    <w:basedOn w:val="Normln"/>
    <w:next w:val="Normln"/>
    <w:qFormat/>
    <w:rsid w:val="0060178C"/>
    <w:pPr>
      <w:keepNext/>
      <w:autoSpaceDE w:val="0"/>
      <w:autoSpaceDN w:val="0"/>
      <w:spacing w:before="120"/>
      <w:jc w:val="center"/>
      <w:outlineLvl w:val="8"/>
    </w:pPr>
    <w:rPr>
      <w:rFonts w:ascii="NewsGoth BT" w:hAnsi="NewsGoth BT"/>
      <w:b/>
      <w:bCs/>
      <w:spacing w:val="8"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vysvtlivky">
    <w:name w:val="endnote reference"/>
    <w:semiHidden/>
    <w:rsid w:val="0060178C"/>
    <w:rPr>
      <w:vertAlign w:val="superscript"/>
    </w:rPr>
  </w:style>
  <w:style w:type="paragraph" w:styleId="Nzev">
    <w:name w:val="Title"/>
    <w:basedOn w:val="Normln"/>
    <w:qFormat/>
    <w:rsid w:val="0060178C"/>
    <w:pPr>
      <w:autoSpaceDE w:val="0"/>
      <w:autoSpaceDN w:val="0"/>
      <w:spacing w:before="120"/>
      <w:jc w:val="center"/>
    </w:pPr>
    <w:rPr>
      <w:sz w:val="32"/>
      <w:szCs w:val="32"/>
    </w:rPr>
  </w:style>
  <w:style w:type="paragraph" w:styleId="Zkladntextodsazen">
    <w:name w:val="Body Text Indent"/>
    <w:basedOn w:val="Normln"/>
    <w:rsid w:val="0060178C"/>
    <w:pPr>
      <w:autoSpaceDE w:val="0"/>
      <w:autoSpaceDN w:val="0"/>
      <w:ind w:left="1701" w:hanging="1701"/>
    </w:pPr>
    <w:rPr>
      <w:b/>
      <w:bCs/>
      <w:sz w:val="36"/>
      <w:szCs w:val="36"/>
    </w:rPr>
  </w:style>
  <w:style w:type="paragraph" w:styleId="Zkladntext3">
    <w:name w:val="Body Text 3"/>
    <w:basedOn w:val="Normln"/>
    <w:rsid w:val="0060178C"/>
    <w:pPr>
      <w:autoSpaceDE w:val="0"/>
      <w:autoSpaceDN w:val="0"/>
      <w:jc w:val="both"/>
    </w:pPr>
  </w:style>
  <w:style w:type="character" w:styleId="Hypertextovodkaz">
    <w:name w:val="Hyperlink"/>
    <w:rsid w:val="0060178C"/>
    <w:rPr>
      <w:color w:val="0000FF"/>
      <w:u w:val="single"/>
    </w:rPr>
  </w:style>
  <w:style w:type="paragraph" w:styleId="Normlnweb">
    <w:name w:val="Normal (Web)"/>
    <w:basedOn w:val="Normln"/>
    <w:rsid w:val="006017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60178C"/>
    <w:rPr>
      <w:b/>
      <w:bCs/>
    </w:rPr>
  </w:style>
  <w:style w:type="character" w:styleId="Sledovanodkaz">
    <w:name w:val="FollowedHyperlink"/>
    <w:rsid w:val="0060178C"/>
    <w:rPr>
      <w:color w:val="800080"/>
      <w:u w:val="single"/>
    </w:rPr>
  </w:style>
  <w:style w:type="paragraph" w:styleId="Rozloendokumentu">
    <w:name w:val="Document Map"/>
    <w:basedOn w:val="Normln"/>
    <w:semiHidden/>
    <w:rsid w:val="006017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lptext">
    <w:name w:val="helptext"/>
    <w:basedOn w:val="Standardnpsmoodstavce"/>
    <w:rsid w:val="00C6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therosklerosa@gmail.com" TargetMode="External"/><Relationship Id="rId5" Type="http://schemas.openxmlformats.org/officeDocument/2006/relationships/hyperlink" Target="https://pfspol.lf1.cun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66E3-1403-44A6-B09A-6A377906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LÉKAŘSKÁ SPOLEČNOST J</vt:lpstr>
    </vt:vector>
  </TitlesOfParts>
  <Company>Všeobecná fakultní nemocnice</Company>
  <LinksUpToDate>false</LinksUpToDate>
  <CharactersWithSpaces>2057</CharactersWithSpaces>
  <SharedDoc>false</SharedDoc>
  <HLinks>
    <vt:vector size="12" baseType="variant"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mailto:Jaroslav.Macasek@vfn.cz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http://pfspol.lf1.cuni.cz/sekceProAtherosklerosu.html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LÉKAŘSKÁ SPOLEČNOST J</dc:title>
  <dc:creator>PC</dc:creator>
  <cp:lastModifiedBy>Macášek Jaroslav, MUDr. Ph.D.</cp:lastModifiedBy>
  <cp:revision>12</cp:revision>
  <cp:lastPrinted>2025-06-25T10:02:00Z</cp:lastPrinted>
  <dcterms:created xsi:type="dcterms:W3CDTF">2025-01-02T15:31:00Z</dcterms:created>
  <dcterms:modified xsi:type="dcterms:W3CDTF">2025-09-02T06:39:00Z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2025-06-25T10:02:50Z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de9518a9-58e0-4aee-b0e1-3330e5e1b99b</vt:lpwstr>
  </property>
  <property fmtid="{D5CDD505-2E9C-101B-9397-08002B2CF9AE}" pid="8" name="MSIP_Label_2063cd7f-2d21-486a-9f29-9c1683fdd175_ContentBits">
    <vt:lpwstr>0</vt:lpwstr>
  </property>
</Properties>
</file>